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467" w:rsidRDefault="00602467" w:rsidP="000F6D00">
      <w:pPr>
        <w:rPr>
          <w:rFonts w:ascii="Times New Roman" w:hAnsi="Times New Roman"/>
          <w:sz w:val="28"/>
        </w:rPr>
      </w:pPr>
    </w:p>
    <w:p w:rsidR="00602467" w:rsidRDefault="00602467" w:rsidP="00AB2DB4">
      <w:pPr>
        <w:jc w:val="center"/>
        <w:rPr>
          <w:rFonts w:ascii="Times New Roman" w:hAnsi="Times New Roman"/>
          <w:sz w:val="28"/>
        </w:rPr>
      </w:pPr>
    </w:p>
    <w:p w:rsidR="00602467" w:rsidRDefault="00602467" w:rsidP="00AE02BC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СОВЕТ МУНИЦИПАЛЬНОГО ОБРАЗОВАНИЯ</w:t>
      </w:r>
    </w:p>
    <w:p w:rsidR="00602467" w:rsidRDefault="00602467" w:rsidP="00AE02BC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«СЕЛЬСКОЕ ПОСЕЛЕНИЕ СОКРУТОВСКИЙ СЕЛЬСОВЕТ АХТУБИНСКОГО МУНИЦИПАЛЬНОГО РАЙОНА </w:t>
      </w:r>
    </w:p>
    <w:p w:rsidR="00602467" w:rsidRDefault="00602467" w:rsidP="00AE02BC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АСТРАХАНСКОЙ ОБЛАСТИ»</w:t>
      </w:r>
    </w:p>
    <w:p w:rsidR="00602467" w:rsidRDefault="00602467" w:rsidP="00AB2DB4">
      <w:pPr>
        <w:jc w:val="center"/>
        <w:rPr>
          <w:rFonts w:ascii="Times New Roman" w:hAnsi="Times New Roman"/>
          <w:sz w:val="28"/>
        </w:rPr>
      </w:pPr>
    </w:p>
    <w:p w:rsidR="00602467" w:rsidRDefault="00602467" w:rsidP="00AB2DB4">
      <w:pPr>
        <w:rPr>
          <w:rFonts w:ascii="Times New Roman" w:hAnsi="Times New Roman"/>
          <w:sz w:val="28"/>
        </w:rPr>
      </w:pPr>
    </w:p>
    <w:p w:rsidR="00602467" w:rsidRDefault="00602467" w:rsidP="00AB2DB4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</w:t>
      </w:r>
    </w:p>
    <w:p w:rsidR="00602467" w:rsidRDefault="00602467" w:rsidP="00AB2DB4">
      <w:pPr>
        <w:rPr>
          <w:rFonts w:ascii="Times New Roman" w:hAnsi="Times New Roman"/>
          <w:sz w:val="28"/>
        </w:rPr>
      </w:pPr>
    </w:p>
    <w:p w:rsidR="00602467" w:rsidRDefault="00602467" w:rsidP="00AB2DB4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от 30.05.2025                                                                                       №10</w:t>
      </w:r>
    </w:p>
    <w:p w:rsidR="00602467" w:rsidRDefault="00602467" w:rsidP="00AB2DB4">
      <w:pPr>
        <w:tabs>
          <w:tab w:val="left" w:pos="2992"/>
        </w:tabs>
        <w:rPr>
          <w:rFonts w:ascii="Times New Roman" w:hAnsi="Times New Roman"/>
          <w:sz w:val="28"/>
        </w:rPr>
      </w:pPr>
    </w:p>
    <w:p w:rsidR="00602467" w:rsidRDefault="00602467" w:rsidP="00AB2DB4">
      <w:pPr>
        <w:rPr>
          <w:rFonts w:ascii="Times New Roman" w:hAnsi="Times New Roman"/>
          <w:sz w:val="28"/>
        </w:rPr>
      </w:pPr>
    </w:p>
    <w:p w:rsidR="00602467" w:rsidRDefault="00602467" w:rsidP="00AB2DB4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 исполнении бюджета </w:t>
      </w:r>
    </w:p>
    <w:p w:rsidR="00602467" w:rsidRPr="00AB2DB4" w:rsidRDefault="00602467" w:rsidP="00AB2DB4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муниципального образования  </w:t>
      </w:r>
    </w:p>
    <w:p w:rsidR="00602467" w:rsidRDefault="00602467" w:rsidP="00AB2DB4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«Сельское поселение Сокрутовский сельсовет</w:t>
      </w:r>
    </w:p>
    <w:p w:rsidR="00602467" w:rsidRDefault="00602467" w:rsidP="00AB2DB4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Ахтубинского муниципального района</w:t>
      </w:r>
    </w:p>
    <w:p w:rsidR="00602467" w:rsidRDefault="00602467" w:rsidP="00AB2DB4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Астраханской области» за </w:t>
      </w:r>
      <w:r>
        <w:rPr>
          <w:rFonts w:ascii="Times New Roman" w:hAnsi="Times New Roman"/>
          <w:sz w:val="28"/>
          <w:szCs w:val="28"/>
        </w:rPr>
        <w:t>2024 год.</w:t>
      </w:r>
    </w:p>
    <w:p w:rsidR="00602467" w:rsidRDefault="00602467" w:rsidP="00AB2DB4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:rsidR="00602467" w:rsidRDefault="00602467" w:rsidP="00AB2DB4">
      <w:pPr>
        <w:pStyle w:val="BodyTextInden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</w:p>
    <w:p w:rsidR="00602467" w:rsidRDefault="00602467" w:rsidP="00AB2DB4">
      <w:pPr>
        <w:pStyle w:val="BodyTextIndent"/>
        <w:jc w:val="both"/>
        <w:rPr>
          <w:rFonts w:ascii="Times New Roman" w:hAnsi="Times New Roman"/>
        </w:rPr>
      </w:pPr>
    </w:p>
    <w:p w:rsidR="00602467" w:rsidRDefault="00602467" w:rsidP="00AB2DB4">
      <w:pPr>
        <w:pStyle w:val="BodyTextIndent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Руководствуясь статьями 264.5, 264.6 Бюджетного кодекса Российской Федерации, Положением о бюджетном процессе в муниципальном образовании «Сельское поселение Сокрутовский сельсовет Ахтубинского муниципального района Астраханской области», утвержденном Решением Совета МО «Сельское поселение Сокрутовский сельсовет Ахтубинского муниципального района Астраханской области» от 01.11.2023г. № 1, ФЗ от 06.10.2003 № 131-ФЗ «Об общих принципах организации местного самоуправления в Российской Федерации», Уставом муниципального образования «Сельское поселение Сокрутовский сельсовет Ахтубинского муниципального района Астраханской области», Совет МО «Сельское поселение Сокрутовский сельсовет Ахтубинского муниципального района Астраханской области»  </w:t>
      </w:r>
    </w:p>
    <w:p w:rsidR="00602467" w:rsidRDefault="00602467" w:rsidP="00AB2DB4">
      <w:pPr>
        <w:pStyle w:val="BodyTextIndent"/>
        <w:ind w:firstLine="85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РЕШИЛ:</w:t>
      </w:r>
    </w:p>
    <w:p w:rsidR="00602467" w:rsidRDefault="00602467" w:rsidP="00AB2DB4">
      <w:pPr>
        <w:pStyle w:val="BodyTextIndent"/>
        <w:ind w:left="660" w:firstLine="0"/>
        <w:jc w:val="both"/>
        <w:rPr>
          <w:rFonts w:ascii="Times New Roman" w:hAnsi="Times New Roman"/>
        </w:rPr>
      </w:pPr>
    </w:p>
    <w:p w:rsidR="00602467" w:rsidRDefault="00602467" w:rsidP="00AB2DB4">
      <w:pPr>
        <w:pStyle w:val="BodyTextIndent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Утвердить отчет об исполнении бюджета МО «Сельское поселение Сокрутовский сельсовет Ахтубинского муниципального района Астраханской области» за 2024 год по доходам в сумме 3954,98473 тыс. руб., в том числе за счет безвозмездных поступлений, получаемых из других бюджетов бюджетной системы РФ, в сумме 2587,58982 тыс. руб., по расходам в сумме 4053,91993 тыс. руб; размер дефицита собственного бюджета МО «Сельское поселение Сокрутовский сельсовет Ахтубинского муниципального района Астраханской области» в сумме 98,93520 тыс. руб.</w:t>
      </w:r>
    </w:p>
    <w:p w:rsidR="00602467" w:rsidRDefault="00602467" w:rsidP="00AB2DB4">
      <w:pPr>
        <w:pStyle w:val="BodyTextIndent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Утвердить исполнение бюджета МО «Сельское поселение Сокрутовский сельсовет Ахтубинского муниципального района Астраханской области»:</w:t>
      </w:r>
    </w:p>
    <w:p w:rsidR="00602467" w:rsidRDefault="00602467" w:rsidP="00AB2DB4">
      <w:pPr>
        <w:pStyle w:val="BodyTextIndent"/>
        <w:ind w:left="66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по доходам бюджета МО «Сельское поселение Сокрутовский сельсовет Ахтубинского муниципального района Астраханской области» за 2024 год по кодам классификации доходов, согласно приложению № 1;</w:t>
      </w:r>
    </w:p>
    <w:p w:rsidR="00602467" w:rsidRDefault="00602467" w:rsidP="00AB2DB4">
      <w:pPr>
        <w:pStyle w:val="BodyTextIndent"/>
        <w:ind w:left="66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2) по расходам бюджета МО «Сельское поселение Сокрутовский сельсовет Ахтубинского муниципального района Астраханской области» по ведомственной структуре расходов за 2024 год, согласно приложению </w:t>
      </w:r>
      <w:bookmarkStart w:id="0" w:name="_GoBack"/>
      <w:bookmarkEnd w:id="0"/>
      <w:r>
        <w:rPr>
          <w:rFonts w:ascii="Times New Roman" w:hAnsi="Times New Roman"/>
        </w:rPr>
        <w:t>№2;</w:t>
      </w:r>
    </w:p>
    <w:p w:rsidR="00602467" w:rsidRDefault="00602467" w:rsidP="00AB2DB4">
      <w:pPr>
        <w:pStyle w:val="BodyTextIndent"/>
        <w:ind w:left="66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3) по расходам бюджета МО «Сельское поселение Сокрутовский сельсовет Ахтубинского муниципального района Астраханской области» по разделам и подразделам классификации расходов за 2024 год, согласно приложению № 3;</w:t>
      </w:r>
    </w:p>
    <w:p w:rsidR="00602467" w:rsidRDefault="00602467" w:rsidP="00AB2DB4">
      <w:pPr>
        <w:pStyle w:val="BodyTextIndent"/>
        <w:ind w:left="66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4) по источникам внутреннего финансирования дефицита бюджета МО «Сельское поселение Сокрутовский сельсовет Ахтубинского муниципального района Астраханской области» в сумме 98,93520 тыс. руб. по кодам классификации источников финансирования дефицитов за 2024 год, согласно приложению № 4.</w:t>
      </w:r>
    </w:p>
    <w:p w:rsidR="00602467" w:rsidRPr="00474D1B" w:rsidRDefault="00602467" w:rsidP="00AB2DB4">
      <w:pPr>
        <w:pStyle w:val="BodyTextIndent"/>
        <w:ind w:left="66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5) исполнение</w:t>
      </w:r>
      <w:r w:rsidRPr="00474D1B">
        <w:rPr>
          <w:rFonts w:ascii="Times New Roman" w:hAnsi="Times New Roman"/>
        </w:rPr>
        <w:t xml:space="preserve"> по муниципальным программам, подпрограммам и непрограммным направлениям МО </w:t>
      </w:r>
      <w:r>
        <w:rPr>
          <w:rFonts w:ascii="Times New Roman" w:hAnsi="Times New Roman"/>
        </w:rPr>
        <w:t>"</w:t>
      </w:r>
      <w:r w:rsidRPr="00AE02B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Сельское поселение Сокрутовский сельсовет Ахтубинского муниципального района Астраханской области " за 2024</w:t>
      </w:r>
      <w:r w:rsidRPr="00474D1B">
        <w:rPr>
          <w:rFonts w:ascii="Times New Roman" w:hAnsi="Times New Roman"/>
        </w:rPr>
        <w:t xml:space="preserve"> год</w:t>
      </w:r>
      <w:r>
        <w:rPr>
          <w:rFonts w:ascii="Times New Roman" w:hAnsi="Times New Roman"/>
        </w:rPr>
        <w:t>, согласно приложению №5</w:t>
      </w:r>
    </w:p>
    <w:p w:rsidR="00602467" w:rsidRDefault="00602467" w:rsidP="00BB41AC">
      <w:pPr>
        <w:pStyle w:val="BodyTextIndent"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</w:p>
    <w:p w:rsidR="00602467" w:rsidRDefault="00602467" w:rsidP="00BB41AC">
      <w:pPr>
        <w:pStyle w:val="BodyTextIndent"/>
        <w:ind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3. Настоящее решение обнародовать и опубликовать на официальном сайте администрации МО «Сельское поселение Сокрутовский сельсовет Ахтубинского муниципального района Астраханской области»</w:t>
      </w:r>
    </w:p>
    <w:p w:rsidR="00602467" w:rsidRPr="00BB41AC" w:rsidRDefault="00602467" w:rsidP="00AB2DB4">
      <w:pPr>
        <w:pStyle w:val="BodyTextIndent"/>
        <w:ind w:left="660" w:firstLine="0"/>
        <w:jc w:val="both"/>
        <w:rPr>
          <w:rFonts w:ascii="Times New Roman" w:hAnsi="Times New Roman"/>
        </w:rPr>
      </w:pPr>
    </w:p>
    <w:p w:rsidR="00602467" w:rsidRDefault="00602467" w:rsidP="00AB2DB4">
      <w:pPr>
        <w:pStyle w:val="BodyTextIndent"/>
        <w:ind w:left="66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</w:p>
    <w:p w:rsidR="00602467" w:rsidRDefault="00602467" w:rsidP="00BB41AC">
      <w:pPr>
        <w:numPr>
          <w:ilvl w:val="0"/>
          <w:numId w:val="2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Настоящее решение вступает в силу с момента официального обнародования.</w:t>
      </w:r>
    </w:p>
    <w:p w:rsidR="00602467" w:rsidRDefault="00602467" w:rsidP="00AB2DB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02467" w:rsidRDefault="00602467" w:rsidP="00AB2DB4">
      <w:pPr>
        <w:ind w:left="660"/>
        <w:jc w:val="both"/>
        <w:rPr>
          <w:rFonts w:ascii="Times New Roman" w:hAnsi="Times New Roman"/>
          <w:sz w:val="28"/>
        </w:rPr>
      </w:pPr>
    </w:p>
    <w:p w:rsidR="00602467" w:rsidRDefault="00602467" w:rsidP="00AB2DB4">
      <w:pPr>
        <w:jc w:val="both"/>
        <w:rPr>
          <w:rFonts w:ascii="Times New Roman" w:hAnsi="Times New Roman"/>
          <w:sz w:val="28"/>
        </w:rPr>
      </w:pPr>
    </w:p>
    <w:p w:rsidR="00602467" w:rsidRDefault="00602467" w:rsidP="00AB2DB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Зам председателя Совета                                     Е.Г.Ротарь</w:t>
      </w:r>
    </w:p>
    <w:p w:rsidR="00602467" w:rsidRDefault="00602467" w:rsidP="00AB2DB4">
      <w:pPr>
        <w:jc w:val="both"/>
        <w:rPr>
          <w:rFonts w:ascii="Times New Roman" w:hAnsi="Times New Roman"/>
          <w:sz w:val="28"/>
        </w:rPr>
      </w:pPr>
    </w:p>
    <w:p w:rsidR="00602467" w:rsidRDefault="00602467" w:rsidP="00AB2DB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Зам главы МО                                                       Е.Г.Ротарь</w:t>
      </w:r>
    </w:p>
    <w:p w:rsidR="00602467" w:rsidRDefault="00602467" w:rsidP="00AB2DB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</w:t>
      </w:r>
    </w:p>
    <w:p w:rsidR="00602467" w:rsidRDefault="00602467" w:rsidP="00AB2DB4">
      <w:pPr>
        <w:jc w:val="both"/>
        <w:rPr>
          <w:rFonts w:ascii="Times New Roman" w:hAnsi="Times New Roman"/>
          <w:sz w:val="28"/>
        </w:rPr>
      </w:pPr>
    </w:p>
    <w:p w:rsidR="00602467" w:rsidRDefault="00602467" w:rsidP="00AB2DB4">
      <w:pPr>
        <w:jc w:val="both"/>
      </w:pPr>
    </w:p>
    <w:sectPr w:rsidR="00602467" w:rsidSect="005B0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F4880"/>
    <w:multiLevelType w:val="hybridMultilevel"/>
    <w:tmpl w:val="84785D00"/>
    <w:lvl w:ilvl="0" w:tplc="BCD2791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1">
    <w:nsid w:val="3DAA6673"/>
    <w:multiLevelType w:val="hybridMultilevel"/>
    <w:tmpl w:val="44746AC2"/>
    <w:lvl w:ilvl="0" w:tplc="CD4217D2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1E62"/>
    <w:rsid w:val="000065AE"/>
    <w:rsid w:val="00020386"/>
    <w:rsid w:val="00022C2C"/>
    <w:rsid w:val="00087086"/>
    <w:rsid w:val="000C47BB"/>
    <w:rsid w:val="000F6D00"/>
    <w:rsid w:val="00114B1B"/>
    <w:rsid w:val="00130DD3"/>
    <w:rsid w:val="00131E62"/>
    <w:rsid w:val="00146404"/>
    <w:rsid w:val="001C40E3"/>
    <w:rsid w:val="001D0598"/>
    <w:rsid w:val="001D763A"/>
    <w:rsid w:val="001E39EA"/>
    <w:rsid w:val="001E6447"/>
    <w:rsid w:val="00224CD5"/>
    <w:rsid w:val="00284ED5"/>
    <w:rsid w:val="002C7A7B"/>
    <w:rsid w:val="002D02CD"/>
    <w:rsid w:val="00316772"/>
    <w:rsid w:val="003367F7"/>
    <w:rsid w:val="003611C1"/>
    <w:rsid w:val="00394625"/>
    <w:rsid w:val="0040442A"/>
    <w:rsid w:val="004352D4"/>
    <w:rsid w:val="0044578E"/>
    <w:rsid w:val="00474D1B"/>
    <w:rsid w:val="005A4C05"/>
    <w:rsid w:val="005B09E3"/>
    <w:rsid w:val="00602467"/>
    <w:rsid w:val="00614ED4"/>
    <w:rsid w:val="00646EF2"/>
    <w:rsid w:val="00662CE5"/>
    <w:rsid w:val="00666935"/>
    <w:rsid w:val="0067572D"/>
    <w:rsid w:val="006928EF"/>
    <w:rsid w:val="006A11A1"/>
    <w:rsid w:val="00732EA2"/>
    <w:rsid w:val="007449BF"/>
    <w:rsid w:val="007713B1"/>
    <w:rsid w:val="00777284"/>
    <w:rsid w:val="00786136"/>
    <w:rsid w:val="007E161D"/>
    <w:rsid w:val="008404D7"/>
    <w:rsid w:val="00847F2B"/>
    <w:rsid w:val="008B5E45"/>
    <w:rsid w:val="008D1224"/>
    <w:rsid w:val="008D170A"/>
    <w:rsid w:val="008D75A9"/>
    <w:rsid w:val="008E07B9"/>
    <w:rsid w:val="00943D5C"/>
    <w:rsid w:val="00944717"/>
    <w:rsid w:val="00997D60"/>
    <w:rsid w:val="009C0AC0"/>
    <w:rsid w:val="009C3B75"/>
    <w:rsid w:val="00A65FDC"/>
    <w:rsid w:val="00AA01BF"/>
    <w:rsid w:val="00AA2DCB"/>
    <w:rsid w:val="00AB2DB4"/>
    <w:rsid w:val="00AC5C5D"/>
    <w:rsid w:val="00AE02BC"/>
    <w:rsid w:val="00AE30C1"/>
    <w:rsid w:val="00AE4CE4"/>
    <w:rsid w:val="00B008A3"/>
    <w:rsid w:val="00B151FF"/>
    <w:rsid w:val="00B247D3"/>
    <w:rsid w:val="00BB41AC"/>
    <w:rsid w:val="00BB52CC"/>
    <w:rsid w:val="00BC5394"/>
    <w:rsid w:val="00C52F88"/>
    <w:rsid w:val="00CA737D"/>
    <w:rsid w:val="00CB5F18"/>
    <w:rsid w:val="00CD505D"/>
    <w:rsid w:val="00CF28E9"/>
    <w:rsid w:val="00D35C43"/>
    <w:rsid w:val="00D61A9C"/>
    <w:rsid w:val="00D63E77"/>
    <w:rsid w:val="00D70F7B"/>
    <w:rsid w:val="00DA7FDF"/>
    <w:rsid w:val="00DE7BD3"/>
    <w:rsid w:val="00E209C5"/>
    <w:rsid w:val="00E227F3"/>
    <w:rsid w:val="00E313FE"/>
    <w:rsid w:val="00E96A28"/>
    <w:rsid w:val="00EB7669"/>
    <w:rsid w:val="00ED673C"/>
    <w:rsid w:val="00EE2D3A"/>
    <w:rsid w:val="00EF2A1F"/>
    <w:rsid w:val="00F0441B"/>
    <w:rsid w:val="00F32403"/>
    <w:rsid w:val="00F34C3D"/>
    <w:rsid w:val="00F364EB"/>
    <w:rsid w:val="00F5676D"/>
    <w:rsid w:val="00F576FC"/>
    <w:rsid w:val="00F62D1E"/>
    <w:rsid w:val="00F64A92"/>
    <w:rsid w:val="00FA188B"/>
    <w:rsid w:val="00FA4A66"/>
    <w:rsid w:val="00FE6FC6"/>
    <w:rsid w:val="00FF045B"/>
    <w:rsid w:val="00FF3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DB4"/>
    <w:rPr>
      <w:rFonts w:ascii="Arial" w:eastAsia="Times New Roman" w:hAnsi="Arial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semiHidden/>
    <w:rsid w:val="00AB2DB4"/>
    <w:pPr>
      <w:ind w:firstLine="567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AB2DB4"/>
    <w:rPr>
      <w:rFonts w:ascii="Arial" w:hAnsi="Arial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F576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39EA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584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4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109</TotalTime>
  <Pages>2</Pages>
  <Words>515</Words>
  <Characters>2940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Аржанова</dc:creator>
  <cp:keywords/>
  <dc:description/>
  <cp:lastModifiedBy>User</cp:lastModifiedBy>
  <cp:revision>28</cp:revision>
  <cp:lastPrinted>2020-03-25T15:13:00Z</cp:lastPrinted>
  <dcterms:created xsi:type="dcterms:W3CDTF">2017-04-27T09:48:00Z</dcterms:created>
  <dcterms:modified xsi:type="dcterms:W3CDTF">2025-05-30T10:32:00Z</dcterms:modified>
</cp:coreProperties>
</file>